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985" w:rsidRDefault="00202985" w:rsidP="00202985">
      <w:pPr>
        <w:spacing w:after="0" w:line="0" w:lineRule="atLeast"/>
        <w:jc w:val="center"/>
        <w:rPr>
          <w:rFonts w:ascii="Times New Roman" w:eastAsiaTheme="majorEastAsia" w:hAnsi="Times New Roman" w:cs="Times New Roman"/>
          <w:b/>
          <w:spacing w:val="5"/>
          <w:kern w:val="28"/>
          <w:sz w:val="24"/>
          <w:szCs w:val="24"/>
        </w:rPr>
      </w:pPr>
      <w:r w:rsidRPr="00A45BA3">
        <w:rPr>
          <w:rFonts w:ascii="Times New Roman" w:hAnsi="Times New Roman" w:cs="Times New Roman"/>
          <w:b/>
          <w:bCs/>
        </w:rPr>
        <w:t>ПЛАН ВНЕУРОЧНОЙ ДЕЯТЕЛЬНОСТИ</w:t>
      </w:r>
      <w:r>
        <w:rPr>
          <w:rFonts w:ascii="Times New Roman" w:hAnsi="Times New Roman" w:cs="Times New Roman"/>
          <w:b/>
          <w:bCs/>
        </w:rPr>
        <w:t xml:space="preserve">  </w:t>
      </w:r>
      <w:r>
        <w:rPr>
          <w:rFonts w:ascii="Times New Roman" w:eastAsiaTheme="majorEastAsia" w:hAnsi="Times New Roman" w:cs="Times New Roman"/>
          <w:b/>
          <w:spacing w:val="5"/>
          <w:kern w:val="28"/>
          <w:sz w:val="24"/>
          <w:szCs w:val="24"/>
        </w:rPr>
        <w:t>ООП С</w:t>
      </w:r>
      <w:r w:rsidRPr="005119FD">
        <w:rPr>
          <w:rFonts w:ascii="Times New Roman" w:eastAsiaTheme="majorEastAsia" w:hAnsi="Times New Roman" w:cs="Times New Roman"/>
          <w:b/>
          <w:spacing w:val="5"/>
          <w:kern w:val="28"/>
          <w:sz w:val="24"/>
          <w:szCs w:val="24"/>
        </w:rPr>
        <w:t>ОО</w:t>
      </w:r>
    </w:p>
    <w:p w:rsidR="00202985" w:rsidRDefault="00202985" w:rsidP="00202985">
      <w:pPr>
        <w:spacing w:after="0" w:line="0" w:lineRule="atLeas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eastAsiaTheme="majorEastAsia" w:hAnsi="Times New Roman" w:cs="Times New Roman"/>
          <w:b/>
          <w:spacing w:val="5"/>
          <w:kern w:val="28"/>
          <w:sz w:val="24"/>
          <w:szCs w:val="24"/>
        </w:rPr>
        <w:t>на 2022-2023 учебный год</w:t>
      </w:r>
    </w:p>
    <w:p w:rsidR="001A4661" w:rsidRPr="00202985" w:rsidRDefault="001A4661" w:rsidP="001A4661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202985">
        <w:rPr>
          <w:rFonts w:ascii="Times New Roman" w:hAnsi="Times New Roman" w:cs="Times New Roman"/>
          <w:b/>
          <w:sz w:val="24"/>
          <w:szCs w:val="24"/>
        </w:rPr>
        <w:t xml:space="preserve"> Пояснительная записка к плану</w:t>
      </w:r>
    </w:p>
    <w:p w:rsidR="001A4661" w:rsidRPr="00202985" w:rsidRDefault="001A4661" w:rsidP="001A4661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</w:p>
    <w:p w:rsidR="001A4661" w:rsidRPr="00202985" w:rsidRDefault="001A4661" w:rsidP="001A466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202985">
        <w:rPr>
          <w:rFonts w:ascii="Times New Roman" w:hAnsi="Times New Roman" w:cs="Times New Roman"/>
          <w:sz w:val="24"/>
          <w:szCs w:val="24"/>
        </w:rPr>
        <w:t>План внеурочной деятельности основного общего образования составлен в соответствии:</w:t>
      </w:r>
    </w:p>
    <w:p w:rsidR="001A4661" w:rsidRPr="00202985" w:rsidRDefault="001A4661" w:rsidP="001A4661">
      <w:pPr>
        <w:numPr>
          <w:ilvl w:val="0"/>
          <w:numId w:val="1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202985">
        <w:rPr>
          <w:rFonts w:ascii="Times New Roman" w:hAnsi="Times New Roman" w:cs="Times New Roman"/>
          <w:sz w:val="24"/>
          <w:szCs w:val="24"/>
        </w:rPr>
        <w:t>с </w:t>
      </w:r>
      <w:hyperlink r:id="rId6" w:anchor="/document/99/902254916/ZAP2EUM3FL/" w:history="1">
        <w:r w:rsidRPr="00202985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федеральным государственным образовательным стандартом основного общего образования</w:t>
        </w:r>
      </w:hyperlink>
      <w:r w:rsidRPr="00202985">
        <w:rPr>
          <w:rFonts w:ascii="Times New Roman" w:hAnsi="Times New Roman" w:cs="Times New Roman"/>
          <w:sz w:val="24"/>
          <w:szCs w:val="24"/>
        </w:rPr>
        <w:t>, утвержденным </w:t>
      </w:r>
      <w:hyperlink r:id="rId7" w:anchor="/document/99/902254916/" w:history="1">
        <w:r w:rsidRPr="00202985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 xml:space="preserve">приказом </w:t>
        </w:r>
        <w:proofErr w:type="spellStart"/>
        <w:r w:rsidRPr="00202985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Минобрнауки</w:t>
        </w:r>
        <w:proofErr w:type="spellEnd"/>
        <w:r w:rsidRPr="00202985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 xml:space="preserve"> России 17.12.2010 № 1897</w:t>
        </w:r>
      </w:hyperlink>
      <w:r w:rsidRPr="00202985">
        <w:rPr>
          <w:rFonts w:ascii="Times New Roman" w:hAnsi="Times New Roman" w:cs="Times New Roman"/>
          <w:sz w:val="24"/>
          <w:szCs w:val="24"/>
        </w:rPr>
        <w:t>;</w:t>
      </w:r>
    </w:p>
    <w:p w:rsidR="001A4661" w:rsidRPr="00202985" w:rsidRDefault="001A4661" w:rsidP="001A4661">
      <w:pPr>
        <w:numPr>
          <w:ilvl w:val="0"/>
          <w:numId w:val="1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202985">
        <w:rPr>
          <w:rFonts w:ascii="Times New Roman" w:hAnsi="Times New Roman" w:cs="Times New Roman"/>
          <w:sz w:val="24"/>
          <w:szCs w:val="24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утвержденными </w:t>
      </w:r>
      <w:hyperlink r:id="rId8" w:anchor="/document/97/486051/" w:history="1">
        <w:r w:rsidRPr="00202985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постановлением Главного государственного санитарного врача РФ от 28.01.2021 № 2</w:t>
        </w:r>
      </w:hyperlink>
      <w:r w:rsidRPr="00202985">
        <w:rPr>
          <w:rFonts w:ascii="Times New Roman" w:hAnsi="Times New Roman" w:cs="Times New Roman"/>
          <w:sz w:val="24"/>
          <w:szCs w:val="24"/>
        </w:rPr>
        <w:t>;</w:t>
      </w:r>
    </w:p>
    <w:p w:rsidR="001A4661" w:rsidRPr="00202985" w:rsidRDefault="00970539" w:rsidP="001A4661">
      <w:pPr>
        <w:numPr>
          <w:ilvl w:val="0"/>
          <w:numId w:val="1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hyperlink r:id="rId9" w:anchor="/document/16/87374/dfaskaarhn/" w:history="1">
        <w:r w:rsidR="001A4661" w:rsidRPr="00202985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примерной основной образовательной программой основного общего образования</w:t>
        </w:r>
      </w:hyperlink>
      <w:r w:rsidR="001A4661" w:rsidRPr="00202985">
        <w:rPr>
          <w:rFonts w:ascii="Times New Roman" w:hAnsi="Times New Roman" w:cs="Times New Roman"/>
          <w:sz w:val="24"/>
          <w:szCs w:val="24"/>
        </w:rPr>
        <w:t> (</w:t>
      </w:r>
      <w:proofErr w:type="gramStart"/>
      <w:r w:rsidR="001A4661" w:rsidRPr="00202985">
        <w:rPr>
          <w:rFonts w:ascii="Times New Roman" w:hAnsi="Times New Roman" w:cs="Times New Roman"/>
          <w:sz w:val="24"/>
          <w:szCs w:val="24"/>
        </w:rPr>
        <w:t>одобрена</w:t>
      </w:r>
      <w:proofErr w:type="gramEnd"/>
      <w:r w:rsidR="001A4661" w:rsidRPr="00202985">
        <w:rPr>
          <w:rFonts w:ascii="Times New Roman" w:hAnsi="Times New Roman" w:cs="Times New Roman"/>
          <w:sz w:val="24"/>
          <w:szCs w:val="24"/>
        </w:rPr>
        <w:t xml:space="preserve"> решением федерального учебно-методического объединения по общему образованию, протокол от 08.04.2015 № 1/15);</w:t>
      </w:r>
    </w:p>
    <w:p w:rsidR="001A4661" w:rsidRPr="00202985" w:rsidRDefault="001A4661" w:rsidP="001A4661">
      <w:pPr>
        <w:numPr>
          <w:ilvl w:val="0"/>
          <w:numId w:val="1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202985">
        <w:rPr>
          <w:rFonts w:ascii="Times New Roman" w:hAnsi="Times New Roman" w:cs="Times New Roman"/>
          <w:sz w:val="24"/>
          <w:szCs w:val="24"/>
        </w:rPr>
        <w:t xml:space="preserve">индивидуальными особенностями и потребностями </w:t>
      </w:r>
      <w:proofErr w:type="gramStart"/>
      <w:r w:rsidRPr="0020298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02985">
        <w:rPr>
          <w:rFonts w:ascii="Times New Roman" w:hAnsi="Times New Roman" w:cs="Times New Roman"/>
          <w:sz w:val="24"/>
          <w:szCs w:val="24"/>
        </w:rPr>
        <w:t>.</w:t>
      </w:r>
    </w:p>
    <w:p w:rsidR="001A4661" w:rsidRPr="00202985" w:rsidRDefault="001A4661" w:rsidP="001A4661">
      <w:pPr>
        <w:spacing w:after="0" w:line="0" w:lineRule="atLeast"/>
        <w:ind w:left="720"/>
        <w:rPr>
          <w:rFonts w:ascii="Times New Roman" w:hAnsi="Times New Roman" w:cs="Times New Roman"/>
          <w:sz w:val="24"/>
          <w:szCs w:val="24"/>
        </w:rPr>
      </w:pPr>
    </w:p>
    <w:p w:rsidR="001A4661" w:rsidRPr="00202985" w:rsidRDefault="001A4661" w:rsidP="001A466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202985">
        <w:rPr>
          <w:rFonts w:ascii="Times New Roman" w:hAnsi="Times New Roman" w:cs="Times New Roman"/>
          <w:sz w:val="24"/>
          <w:szCs w:val="24"/>
        </w:rPr>
        <w:t xml:space="preserve">Количество часов, выделяемых на </w:t>
      </w:r>
      <w:r w:rsidR="009A00B7">
        <w:rPr>
          <w:rFonts w:ascii="Times New Roman" w:hAnsi="Times New Roman" w:cs="Times New Roman"/>
          <w:sz w:val="24"/>
          <w:szCs w:val="24"/>
        </w:rPr>
        <w:t xml:space="preserve">внеурочную деятельность, за два года </w:t>
      </w:r>
      <w:r w:rsidRPr="00202985">
        <w:rPr>
          <w:rFonts w:ascii="Times New Roman" w:hAnsi="Times New Roman" w:cs="Times New Roman"/>
          <w:sz w:val="24"/>
          <w:szCs w:val="24"/>
        </w:rPr>
        <w:t xml:space="preserve"> обучения на этап</w:t>
      </w:r>
      <w:r w:rsidR="009A00B7">
        <w:rPr>
          <w:rFonts w:ascii="Times New Roman" w:hAnsi="Times New Roman" w:cs="Times New Roman"/>
          <w:sz w:val="24"/>
          <w:szCs w:val="24"/>
        </w:rPr>
        <w:t>е средней</w:t>
      </w:r>
      <w:r w:rsidRPr="00202985">
        <w:rPr>
          <w:rFonts w:ascii="Times New Roman" w:hAnsi="Times New Roman" w:cs="Times New Roman"/>
          <w:sz w:val="24"/>
          <w:szCs w:val="24"/>
        </w:rPr>
        <w:t xml:space="preserve"> школы </w:t>
      </w:r>
      <w:r w:rsidR="009A00B7">
        <w:rPr>
          <w:rFonts w:ascii="Times New Roman" w:hAnsi="Times New Roman" w:cs="Times New Roman"/>
          <w:sz w:val="24"/>
          <w:szCs w:val="24"/>
        </w:rPr>
        <w:t xml:space="preserve">536 </w:t>
      </w:r>
      <w:r w:rsidRPr="00202985">
        <w:rPr>
          <w:rFonts w:ascii="Times New Roman" w:hAnsi="Times New Roman" w:cs="Times New Roman"/>
          <w:sz w:val="24"/>
          <w:szCs w:val="24"/>
        </w:rPr>
        <w:t>составляет </w:t>
      </w:r>
      <w:r w:rsidRPr="00202985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202985">
        <w:rPr>
          <w:rFonts w:ascii="Times New Roman" w:hAnsi="Times New Roman" w:cs="Times New Roman"/>
          <w:sz w:val="24"/>
          <w:szCs w:val="24"/>
        </w:rPr>
        <w:t>часов, что не превышает максим</w:t>
      </w:r>
      <w:r w:rsidR="009A00B7">
        <w:rPr>
          <w:rFonts w:ascii="Times New Roman" w:hAnsi="Times New Roman" w:cs="Times New Roman"/>
          <w:sz w:val="24"/>
          <w:szCs w:val="24"/>
        </w:rPr>
        <w:t>ального допустимого объема –700</w:t>
      </w:r>
      <w:r w:rsidRPr="00202985">
        <w:rPr>
          <w:rFonts w:ascii="Times New Roman" w:hAnsi="Times New Roman" w:cs="Times New Roman"/>
          <w:sz w:val="24"/>
          <w:szCs w:val="24"/>
        </w:rPr>
        <w:t xml:space="preserve"> часов. </w:t>
      </w:r>
    </w:p>
    <w:p w:rsidR="001A4661" w:rsidRPr="00202985" w:rsidRDefault="001A4661" w:rsidP="001A4661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202985">
        <w:rPr>
          <w:rFonts w:ascii="Times New Roman" w:hAnsi="Times New Roman" w:cs="Times New Roman"/>
          <w:b/>
          <w:sz w:val="24"/>
          <w:szCs w:val="24"/>
        </w:rPr>
        <w:t xml:space="preserve">Количество </w:t>
      </w:r>
      <w:proofErr w:type="gramStart"/>
      <w:r w:rsidRPr="00202985">
        <w:rPr>
          <w:rFonts w:ascii="Times New Roman" w:hAnsi="Times New Roman" w:cs="Times New Roman"/>
          <w:b/>
          <w:sz w:val="24"/>
          <w:szCs w:val="24"/>
        </w:rPr>
        <w:t>недель, отведенных на внеурочную деятельность составляет</w:t>
      </w:r>
      <w:proofErr w:type="gramEnd"/>
      <w:r w:rsidRPr="00202985">
        <w:rPr>
          <w:rFonts w:ascii="Times New Roman" w:hAnsi="Times New Roman" w:cs="Times New Roman"/>
          <w:b/>
          <w:sz w:val="24"/>
          <w:szCs w:val="24"/>
        </w:rPr>
        <w:t>: </w:t>
      </w:r>
    </w:p>
    <w:p w:rsidR="001A4661" w:rsidRPr="00202985" w:rsidRDefault="001A4661" w:rsidP="001A466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202985">
        <w:rPr>
          <w:rFonts w:ascii="Times New Roman" w:hAnsi="Times New Roman" w:cs="Times New Roman"/>
          <w:i/>
          <w:iCs/>
          <w:sz w:val="24"/>
          <w:szCs w:val="24"/>
        </w:rPr>
        <w:t>3</w:t>
      </w:r>
      <w:r w:rsidR="00DF0E41" w:rsidRPr="00202985">
        <w:rPr>
          <w:rFonts w:ascii="Times New Roman" w:hAnsi="Times New Roman" w:cs="Times New Roman"/>
          <w:i/>
          <w:iCs/>
          <w:sz w:val="24"/>
          <w:szCs w:val="24"/>
        </w:rPr>
        <w:t>4</w:t>
      </w:r>
      <w:r w:rsidRPr="00202985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202985">
        <w:rPr>
          <w:rFonts w:ascii="Times New Roman" w:hAnsi="Times New Roman" w:cs="Times New Roman"/>
          <w:sz w:val="24"/>
          <w:szCs w:val="24"/>
        </w:rPr>
        <w:t>недел</w:t>
      </w:r>
      <w:r w:rsidR="00DF0E41" w:rsidRPr="00202985">
        <w:rPr>
          <w:rFonts w:ascii="Times New Roman" w:hAnsi="Times New Roman" w:cs="Times New Roman"/>
          <w:sz w:val="24"/>
          <w:szCs w:val="24"/>
        </w:rPr>
        <w:t>и</w:t>
      </w:r>
      <w:r w:rsidRPr="00202985">
        <w:rPr>
          <w:rFonts w:ascii="Times New Roman" w:hAnsi="Times New Roman" w:cs="Times New Roman"/>
          <w:sz w:val="24"/>
          <w:szCs w:val="24"/>
        </w:rPr>
        <w:t xml:space="preserve"> – в </w:t>
      </w:r>
      <w:r w:rsidRPr="00202985">
        <w:rPr>
          <w:rFonts w:ascii="Times New Roman" w:hAnsi="Times New Roman" w:cs="Times New Roman"/>
          <w:i/>
          <w:iCs/>
          <w:sz w:val="24"/>
          <w:szCs w:val="24"/>
        </w:rPr>
        <w:t>10-х </w:t>
      </w:r>
      <w:r w:rsidRPr="00202985">
        <w:rPr>
          <w:rFonts w:ascii="Times New Roman" w:hAnsi="Times New Roman" w:cs="Times New Roman"/>
          <w:sz w:val="24"/>
          <w:szCs w:val="24"/>
        </w:rPr>
        <w:t>классах, </w:t>
      </w:r>
    </w:p>
    <w:p w:rsidR="001A4661" w:rsidRPr="00202985" w:rsidRDefault="00DF0E41" w:rsidP="001A466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202985">
        <w:rPr>
          <w:rFonts w:ascii="Times New Roman" w:hAnsi="Times New Roman" w:cs="Times New Roman"/>
          <w:i/>
          <w:iCs/>
          <w:sz w:val="24"/>
          <w:szCs w:val="24"/>
        </w:rPr>
        <w:t>33</w:t>
      </w:r>
      <w:r w:rsidR="001A4661" w:rsidRPr="00202985">
        <w:rPr>
          <w:rFonts w:ascii="Times New Roman" w:hAnsi="Times New Roman" w:cs="Times New Roman"/>
          <w:sz w:val="24"/>
          <w:szCs w:val="24"/>
        </w:rPr>
        <w:t> нед</w:t>
      </w:r>
      <w:r w:rsidRPr="00202985">
        <w:rPr>
          <w:rFonts w:ascii="Times New Roman" w:hAnsi="Times New Roman" w:cs="Times New Roman"/>
          <w:sz w:val="24"/>
          <w:szCs w:val="24"/>
        </w:rPr>
        <w:t>ели</w:t>
      </w:r>
      <w:r w:rsidR="001A4661" w:rsidRPr="00202985">
        <w:rPr>
          <w:rFonts w:ascii="Times New Roman" w:hAnsi="Times New Roman" w:cs="Times New Roman"/>
          <w:sz w:val="24"/>
          <w:szCs w:val="24"/>
        </w:rPr>
        <w:t xml:space="preserve"> – в </w:t>
      </w:r>
      <w:r w:rsidR="001A4661" w:rsidRPr="00202985">
        <w:rPr>
          <w:rFonts w:ascii="Times New Roman" w:hAnsi="Times New Roman" w:cs="Times New Roman"/>
          <w:i/>
          <w:iCs/>
          <w:sz w:val="24"/>
          <w:szCs w:val="24"/>
        </w:rPr>
        <w:t>11-ом</w:t>
      </w:r>
      <w:r w:rsidR="001A4661" w:rsidRPr="00202985">
        <w:rPr>
          <w:rFonts w:ascii="Times New Roman" w:hAnsi="Times New Roman" w:cs="Times New Roman"/>
          <w:sz w:val="24"/>
          <w:szCs w:val="24"/>
        </w:rPr>
        <w:t xml:space="preserve"> классе. </w:t>
      </w:r>
    </w:p>
    <w:p w:rsidR="001A4661" w:rsidRPr="00202985" w:rsidRDefault="001A4661" w:rsidP="001A4661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</w:p>
    <w:p w:rsidR="00850940" w:rsidRPr="00202985" w:rsidRDefault="001A4661" w:rsidP="001A4661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202985">
        <w:rPr>
          <w:rFonts w:ascii="Times New Roman" w:hAnsi="Times New Roman" w:cs="Times New Roman"/>
          <w:b/>
          <w:sz w:val="24"/>
          <w:szCs w:val="24"/>
        </w:rPr>
        <w:t> 3.2.2. Состав и структура направлений, формы организации, объем внеурочной деятельности основного общего образования</w:t>
      </w:r>
    </w:p>
    <w:p w:rsidR="00850940" w:rsidRPr="00202985" w:rsidRDefault="00850940" w:rsidP="00850940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334" w:type="pct"/>
        <w:tblInd w:w="-634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3768"/>
        <w:gridCol w:w="1745"/>
        <w:gridCol w:w="1508"/>
      </w:tblGrid>
      <w:tr w:rsidR="00202985" w:rsidRPr="00202985" w:rsidTr="00202985">
        <w:trPr>
          <w:trHeight w:val="3"/>
        </w:trPr>
        <w:tc>
          <w:tcPr>
            <w:tcW w:w="311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0940" w:rsidRPr="00202985" w:rsidRDefault="00850940" w:rsidP="00850940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2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Направления </w:t>
            </w:r>
          </w:p>
          <w:p w:rsidR="00850940" w:rsidRPr="00202985" w:rsidRDefault="00850940" w:rsidP="00850940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внеурочной деятельности</w:t>
            </w:r>
          </w:p>
        </w:tc>
        <w:tc>
          <w:tcPr>
            <w:tcW w:w="376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0940" w:rsidRPr="00202985" w:rsidRDefault="00850940" w:rsidP="00850940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организации внеурочной деятельности</w:t>
            </w:r>
          </w:p>
        </w:tc>
        <w:tc>
          <w:tcPr>
            <w:tcW w:w="325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0940" w:rsidRPr="00202985" w:rsidRDefault="00850940" w:rsidP="00850940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202985" w:rsidRPr="00202985" w:rsidTr="00202985">
        <w:trPr>
          <w:trHeight w:val="3"/>
        </w:trPr>
        <w:tc>
          <w:tcPr>
            <w:tcW w:w="311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50940" w:rsidRPr="00202985" w:rsidRDefault="00850940" w:rsidP="00850940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8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50940" w:rsidRPr="00202985" w:rsidRDefault="00850940" w:rsidP="00850940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0940" w:rsidRPr="00202985" w:rsidRDefault="00850940" w:rsidP="00850940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985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10 </w:t>
            </w:r>
          </w:p>
        </w:tc>
        <w:tc>
          <w:tcPr>
            <w:tcW w:w="15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0940" w:rsidRPr="00202985" w:rsidRDefault="00850940" w:rsidP="00850940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985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11 </w:t>
            </w:r>
          </w:p>
        </w:tc>
      </w:tr>
      <w:tr w:rsidR="00202985" w:rsidRPr="00202985" w:rsidTr="00202985">
        <w:trPr>
          <w:trHeight w:val="6"/>
        </w:trPr>
        <w:tc>
          <w:tcPr>
            <w:tcW w:w="31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0940" w:rsidRPr="00202985" w:rsidRDefault="00850940" w:rsidP="00850940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985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Духовно-нравственное</w:t>
            </w:r>
          </w:p>
        </w:tc>
        <w:tc>
          <w:tcPr>
            <w:tcW w:w="37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0940" w:rsidRPr="00202985" w:rsidRDefault="00850940" w:rsidP="008509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985">
              <w:rPr>
                <w:rFonts w:ascii="Times New Roman" w:hAnsi="Times New Roman" w:cs="Times New Roman"/>
                <w:sz w:val="24"/>
                <w:szCs w:val="24"/>
              </w:rPr>
              <w:t xml:space="preserve">Час общения </w:t>
            </w:r>
          </w:p>
          <w:p w:rsidR="00850940" w:rsidRPr="00202985" w:rsidRDefault="00850940" w:rsidP="008509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985">
              <w:rPr>
                <w:rFonts w:ascii="Times New Roman" w:hAnsi="Times New Roman" w:cs="Times New Roman"/>
                <w:sz w:val="24"/>
                <w:szCs w:val="24"/>
              </w:rPr>
              <w:t xml:space="preserve">«Разговоры о </w:t>
            </w:r>
            <w:proofErr w:type="gramStart"/>
            <w:r w:rsidRPr="00202985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2029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0940" w:rsidRPr="00202985" w:rsidRDefault="00850940" w:rsidP="008509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9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0940" w:rsidRPr="00202985" w:rsidRDefault="00850940" w:rsidP="008509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9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3D95" w:rsidRPr="00202985" w:rsidTr="00E87ED8">
        <w:trPr>
          <w:trHeight w:val="6"/>
        </w:trPr>
        <w:tc>
          <w:tcPr>
            <w:tcW w:w="3119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3D95" w:rsidRPr="00202985" w:rsidRDefault="00703D95" w:rsidP="00850940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985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37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3D95" w:rsidRPr="00202985" w:rsidRDefault="00713BA9" w:rsidP="00713BA9">
            <w:pPr>
              <w:pStyle w:val="TableParagraph"/>
              <w:tabs>
                <w:tab w:val="right" w:pos="2213"/>
              </w:tabs>
              <w:spacing w:line="26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«Мы и </w:t>
            </w:r>
            <w:bookmarkStart w:id="0" w:name="_GoBack"/>
            <w:bookmarkEnd w:id="0"/>
            <w:r>
              <w:rPr>
                <w:sz w:val="24"/>
                <w:szCs w:val="24"/>
              </w:rPr>
              <w:t>ГТО</w:t>
            </w:r>
            <w:r w:rsidR="00703D95" w:rsidRPr="00202985">
              <w:rPr>
                <w:sz w:val="24"/>
                <w:szCs w:val="24"/>
              </w:rPr>
              <w:t>»</w:t>
            </w:r>
          </w:p>
        </w:tc>
        <w:tc>
          <w:tcPr>
            <w:tcW w:w="17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3D95" w:rsidRPr="00202985" w:rsidRDefault="00703D95" w:rsidP="008509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98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15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3D95" w:rsidRPr="00202985" w:rsidRDefault="00703D95" w:rsidP="008509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98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</w:tr>
      <w:tr w:rsidR="00202985" w:rsidRPr="00202985" w:rsidTr="00202985">
        <w:trPr>
          <w:trHeight w:val="7"/>
        </w:trPr>
        <w:tc>
          <w:tcPr>
            <w:tcW w:w="31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0940" w:rsidRPr="00202985" w:rsidRDefault="00850940" w:rsidP="00850940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985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Социальное</w:t>
            </w:r>
          </w:p>
        </w:tc>
        <w:tc>
          <w:tcPr>
            <w:tcW w:w="37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0940" w:rsidRPr="00703D95" w:rsidRDefault="00703D95" w:rsidP="009A00B7">
            <w:pPr>
              <w:spacing w:after="0" w:line="0" w:lineRule="atLeas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03D95">
              <w:rPr>
                <w:rFonts w:ascii="Times New Roman" w:hAnsi="Times New Roman" w:cs="Times New Roman"/>
                <w:i/>
                <w:sz w:val="24"/>
                <w:szCs w:val="24"/>
              </w:rPr>
              <w:t>Профессиональные пробы</w:t>
            </w:r>
          </w:p>
        </w:tc>
        <w:tc>
          <w:tcPr>
            <w:tcW w:w="17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0940" w:rsidRPr="00202985" w:rsidRDefault="00850940" w:rsidP="008509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98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15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0940" w:rsidRPr="00202985" w:rsidRDefault="00850940" w:rsidP="008509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98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</w:tr>
      <w:tr w:rsidR="00703D95" w:rsidRPr="00202985" w:rsidTr="00202985">
        <w:trPr>
          <w:trHeight w:val="7"/>
        </w:trPr>
        <w:tc>
          <w:tcPr>
            <w:tcW w:w="31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3D95" w:rsidRPr="00202985" w:rsidRDefault="00703D95" w:rsidP="00850940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3D95" w:rsidRPr="00703D95" w:rsidRDefault="00703D95" w:rsidP="009A00B7">
            <w:pPr>
              <w:spacing w:after="0" w:line="0" w:lineRule="atLeas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03D95">
              <w:rPr>
                <w:rFonts w:ascii="Times New Roman" w:hAnsi="Times New Roman" w:cs="Times New Roman"/>
                <w:i/>
                <w:sz w:val="24"/>
                <w:szCs w:val="24"/>
              </w:rPr>
              <w:t>Благотворительные проекты</w:t>
            </w:r>
          </w:p>
        </w:tc>
        <w:tc>
          <w:tcPr>
            <w:tcW w:w="17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3D95" w:rsidRPr="00202985" w:rsidRDefault="00703D95" w:rsidP="00850940">
            <w:pPr>
              <w:spacing w:after="0" w:line="0" w:lineRule="atLeast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15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3D95" w:rsidRPr="00202985" w:rsidRDefault="00703D95" w:rsidP="00850940">
            <w:pPr>
              <w:spacing w:after="0" w:line="0" w:lineRule="atLeast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</w:tr>
      <w:tr w:rsidR="00202985" w:rsidRPr="00202985" w:rsidTr="00202985">
        <w:trPr>
          <w:trHeight w:val="9"/>
        </w:trPr>
        <w:tc>
          <w:tcPr>
            <w:tcW w:w="31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0940" w:rsidRPr="00202985" w:rsidRDefault="00850940" w:rsidP="00850940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02985">
              <w:rPr>
                <w:rFonts w:ascii="Times New Roman" w:hAnsi="Times New Roman" w:cs="Times New Roman"/>
                <w:b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37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0940" w:rsidRPr="00202985" w:rsidRDefault="00850940" w:rsidP="008509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98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Клуб проектов «Основы проектной и исследовательской деятельности»</w:t>
            </w:r>
          </w:p>
        </w:tc>
        <w:tc>
          <w:tcPr>
            <w:tcW w:w="17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0940" w:rsidRPr="00202985" w:rsidRDefault="00850940" w:rsidP="008509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98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15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0940" w:rsidRPr="00202985" w:rsidRDefault="00713BA9" w:rsidP="008509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2985" w:rsidRPr="00202985" w:rsidTr="00202985">
        <w:trPr>
          <w:trHeight w:val="9"/>
        </w:trPr>
        <w:tc>
          <w:tcPr>
            <w:tcW w:w="31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0E41" w:rsidRPr="00202985" w:rsidRDefault="00DF0E41" w:rsidP="00850940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0E41" w:rsidRPr="00202985" w:rsidRDefault="00703D95" w:rsidP="00850940">
            <w:pPr>
              <w:spacing w:after="0" w:line="0" w:lineRule="atLeast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03D9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«Основы функциональной грамотности»</w:t>
            </w:r>
          </w:p>
        </w:tc>
        <w:tc>
          <w:tcPr>
            <w:tcW w:w="17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0E41" w:rsidRPr="00202985" w:rsidRDefault="00703D95" w:rsidP="00850940">
            <w:pPr>
              <w:spacing w:after="0" w:line="0" w:lineRule="atLeast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15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0E41" w:rsidRPr="00202985" w:rsidRDefault="00DF0E41" w:rsidP="00850940">
            <w:pPr>
              <w:spacing w:after="0" w:line="0" w:lineRule="atLeast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0298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</w:tr>
      <w:tr w:rsidR="00202985" w:rsidRPr="00202985" w:rsidTr="00202985">
        <w:trPr>
          <w:trHeight w:val="9"/>
        </w:trPr>
        <w:tc>
          <w:tcPr>
            <w:tcW w:w="31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0E41" w:rsidRPr="00202985" w:rsidRDefault="00DF0E41" w:rsidP="00850940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0E41" w:rsidRPr="00703D95" w:rsidRDefault="00703D95" w:rsidP="00850940">
            <w:pPr>
              <w:spacing w:after="0" w:line="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03D95">
              <w:rPr>
                <w:rFonts w:ascii="Times New Roman" w:hAnsi="Times New Roman" w:cs="Times New Roman"/>
                <w:i/>
                <w:sz w:val="24"/>
                <w:szCs w:val="24"/>
              </w:rPr>
              <w:t>Кружки «Шаги в науку»</w:t>
            </w:r>
          </w:p>
        </w:tc>
        <w:tc>
          <w:tcPr>
            <w:tcW w:w="17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0E41" w:rsidRPr="00202985" w:rsidRDefault="00DF0E41" w:rsidP="00850940">
            <w:pPr>
              <w:spacing w:after="0" w:line="0" w:lineRule="atLeast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0298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15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0E41" w:rsidRPr="00202985" w:rsidRDefault="00DF0E41" w:rsidP="00850940">
            <w:pPr>
              <w:spacing w:after="0" w:line="0" w:lineRule="atLeast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0298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</w:tr>
      <w:tr w:rsidR="00202985" w:rsidRPr="00202985" w:rsidTr="00202985">
        <w:trPr>
          <w:trHeight w:val="3"/>
        </w:trPr>
        <w:tc>
          <w:tcPr>
            <w:tcW w:w="31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0E41" w:rsidRPr="00202985" w:rsidRDefault="00DF0E41" w:rsidP="00850940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985">
              <w:rPr>
                <w:rFonts w:ascii="Times New Roman" w:hAnsi="Times New Roman" w:cs="Times New Roman"/>
                <w:b/>
                <w:sz w:val="24"/>
                <w:szCs w:val="24"/>
              </w:rPr>
              <w:t>Общекультурное</w:t>
            </w:r>
          </w:p>
        </w:tc>
        <w:tc>
          <w:tcPr>
            <w:tcW w:w="37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0E41" w:rsidRPr="00202985" w:rsidRDefault="00713BA9" w:rsidP="00AF05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3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Общешкольные мероприятия в течении года</w:t>
            </w:r>
          </w:p>
        </w:tc>
        <w:tc>
          <w:tcPr>
            <w:tcW w:w="17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0E41" w:rsidRPr="00202985" w:rsidRDefault="00DF0E41" w:rsidP="008509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98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15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0E41" w:rsidRPr="00202985" w:rsidRDefault="00DF0E41" w:rsidP="0085094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98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</w:tr>
      <w:tr w:rsidR="00202985" w:rsidRPr="00202985" w:rsidTr="00202985">
        <w:trPr>
          <w:trHeight w:val="4"/>
        </w:trPr>
        <w:tc>
          <w:tcPr>
            <w:tcW w:w="688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0E41" w:rsidRPr="00202985" w:rsidRDefault="00DF0E41" w:rsidP="0020298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9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7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0E41" w:rsidRPr="00202985" w:rsidRDefault="00DF0E41" w:rsidP="00850940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985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8</w:t>
            </w:r>
          </w:p>
        </w:tc>
        <w:tc>
          <w:tcPr>
            <w:tcW w:w="15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0E41" w:rsidRPr="00202985" w:rsidRDefault="00DF0E41" w:rsidP="00850940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98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</w:tbl>
    <w:p w:rsidR="00850940" w:rsidRPr="00202985" w:rsidRDefault="00850940" w:rsidP="00850940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02D2" w:rsidRPr="00202985" w:rsidRDefault="004C02D2" w:rsidP="00850940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sectPr w:rsidR="004C02D2" w:rsidRPr="00202985" w:rsidSect="004C02D2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7C0615"/>
    <w:multiLevelType w:val="multilevel"/>
    <w:tmpl w:val="EEF27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830"/>
    <w:rsid w:val="00087E40"/>
    <w:rsid w:val="00171C01"/>
    <w:rsid w:val="001A4661"/>
    <w:rsid w:val="00202985"/>
    <w:rsid w:val="00206DAD"/>
    <w:rsid w:val="00211830"/>
    <w:rsid w:val="00215774"/>
    <w:rsid w:val="002F5514"/>
    <w:rsid w:val="003434DC"/>
    <w:rsid w:val="003A258B"/>
    <w:rsid w:val="003F3080"/>
    <w:rsid w:val="004C02D2"/>
    <w:rsid w:val="004C4306"/>
    <w:rsid w:val="0057567E"/>
    <w:rsid w:val="005930E1"/>
    <w:rsid w:val="00674798"/>
    <w:rsid w:val="00703D95"/>
    <w:rsid w:val="00713BA9"/>
    <w:rsid w:val="00721333"/>
    <w:rsid w:val="00726B25"/>
    <w:rsid w:val="0074589D"/>
    <w:rsid w:val="00850940"/>
    <w:rsid w:val="00970539"/>
    <w:rsid w:val="009A00B7"/>
    <w:rsid w:val="00A971B3"/>
    <w:rsid w:val="00AF660E"/>
    <w:rsid w:val="00B16DB2"/>
    <w:rsid w:val="00B32CC5"/>
    <w:rsid w:val="00B57B2B"/>
    <w:rsid w:val="00B61D4C"/>
    <w:rsid w:val="00B66D8A"/>
    <w:rsid w:val="00B83FA4"/>
    <w:rsid w:val="00C246DC"/>
    <w:rsid w:val="00C62076"/>
    <w:rsid w:val="00C95CF1"/>
    <w:rsid w:val="00DF0E41"/>
    <w:rsid w:val="00E14818"/>
    <w:rsid w:val="00EE06CB"/>
    <w:rsid w:val="00F46141"/>
    <w:rsid w:val="00FF4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66D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61D4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61D4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18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183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7567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66D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61D4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61D4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Normal (Web)"/>
    <w:basedOn w:val="a"/>
    <w:uiPriority w:val="99"/>
    <w:unhideWhenUsed/>
    <w:rsid w:val="00B61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B61D4C"/>
  </w:style>
  <w:style w:type="character" w:styleId="a7">
    <w:name w:val="Strong"/>
    <w:basedOn w:val="a0"/>
    <w:uiPriority w:val="22"/>
    <w:qFormat/>
    <w:rsid w:val="00B61D4C"/>
    <w:rPr>
      <w:b/>
      <w:bCs/>
    </w:rPr>
  </w:style>
  <w:style w:type="character" w:customStyle="1" w:styleId="sfwc">
    <w:name w:val="sfwc"/>
    <w:basedOn w:val="a0"/>
    <w:rsid w:val="00B61D4C"/>
  </w:style>
  <w:style w:type="character" w:customStyle="1" w:styleId="tooltippoint">
    <w:name w:val="tooltip__point"/>
    <w:basedOn w:val="a0"/>
    <w:rsid w:val="00B61D4C"/>
  </w:style>
  <w:style w:type="character" w:customStyle="1" w:styleId="tooltiptext">
    <w:name w:val="tooltip_text"/>
    <w:basedOn w:val="a0"/>
    <w:rsid w:val="00B61D4C"/>
  </w:style>
  <w:style w:type="character" w:styleId="a8">
    <w:name w:val="FollowedHyperlink"/>
    <w:basedOn w:val="a0"/>
    <w:uiPriority w:val="99"/>
    <w:semiHidden/>
    <w:unhideWhenUsed/>
    <w:rsid w:val="00B61D4C"/>
    <w:rPr>
      <w:color w:val="800080"/>
      <w:u w:val="single"/>
    </w:rPr>
  </w:style>
  <w:style w:type="paragraph" w:styleId="a9">
    <w:name w:val="List Paragraph"/>
    <w:basedOn w:val="a"/>
    <w:uiPriority w:val="34"/>
    <w:qFormat/>
    <w:rsid w:val="004C02D2"/>
    <w:pPr>
      <w:ind w:left="720"/>
      <w:contextualSpacing/>
    </w:pPr>
  </w:style>
  <w:style w:type="paragraph" w:styleId="aa">
    <w:name w:val="Title"/>
    <w:basedOn w:val="a"/>
    <w:next w:val="a"/>
    <w:link w:val="ab"/>
    <w:uiPriority w:val="10"/>
    <w:qFormat/>
    <w:rsid w:val="00C246D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uiPriority w:val="10"/>
    <w:rsid w:val="00C246D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c">
    <w:name w:val="Table Grid"/>
    <w:basedOn w:val="a1"/>
    <w:uiPriority w:val="59"/>
    <w:rsid w:val="005930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DF0E41"/>
    <w:pPr>
      <w:widowControl w:val="0"/>
      <w:autoSpaceDE w:val="0"/>
      <w:autoSpaceDN w:val="0"/>
      <w:spacing w:after="0" w:line="268" w:lineRule="exact"/>
      <w:ind w:left="110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66D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61D4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61D4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18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183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7567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66D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61D4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61D4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Normal (Web)"/>
    <w:basedOn w:val="a"/>
    <w:uiPriority w:val="99"/>
    <w:unhideWhenUsed/>
    <w:rsid w:val="00B61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B61D4C"/>
  </w:style>
  <w:style w:type="character" w:styleId="a7">
    <w:name w:val="Strong"/>
    <w:basedOn w:val="a0"/>
    <w:uiPriority w:val="22"/>
    <w:qFormat/>
    <w:rsid w:val="00B61D4C"/>
    <w:rPr>
      <w:b/>
      <w:bCs/>
    </w:rPr>
  </w:style>
  <w:style w:type="character" w:customStyle="1" w:styleId="sfwc">
    <w:name w:val="sfwc"/>
    <w:basedOn w:val="a0"/>
    <w:rsid w:val="00B61D4C"/>
  </w:style>
  <w:style w:type="character" w:customStyle="1" w:styleId="tooltippoint">
    <w:name w:val="tooltip__point"/>
    <w:basedOn w:val="a0"/>
    <w:rsid w:val="00B61D4C"/>
  </w:style>
  <w:style w:type="character" w:customStyle="1" w:styleId="tooltiptext">
    <w:name w:val="tooltip_text"/>
    <w:basedOn w:val="a0"/>
    <w:rsid w:val="00B61D4C"/>
  </w:style>
  <w:style w:type="character" w:styleId="a8">
    <w:name w:val="FollowedHyperlink"/>
    <w:basedOn w:val="a0"/>
    <w:uiPriority w:val="99"/>
    <w:semiHidden/>
    <w:unhideWhenUsed/>
    <w:rsid w:val="00B61D4C"/>
    <w:rPr>
      <w:color w:val="800080"/>
      <w:u w:val="single"/>
    </w:rPr>
  </w:style>
  <w:style w:type="paragraph" w:styleId="a9">
    <w:name w:val="List Paragraph"/>
    <w:basedOn w:val="a"/>
    <w:uiPriority w:val="34"/>
    <w:qFormat/>
    <w:rsid w:val="004C02D2"/>
    <w:pPr>
      <w:ind w:left="720"/>
      <w:contextualSpacing/>
    </w:pPr>
  </w:style>
  <w:style w:type="paragraph" w:styleId="aa">
    <w:name w:val="Title"/>
    <w:basedOn w:val="a"/>
    <w:next w:val="a"/>
    <w:link w:val="ab"/>
    <w:uiPriority w:val="10"/>
    <w:qFormat/>
    <w:rsid w:val="00C246D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uiPriority w:val="10"/>
    <w:rsid w:val="00C246D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c">
    <w:name w:val="Table Grid"/>
    <w:basedOn w:val="a1"/>
    <w:uiPriority w:val="59"/>
    <w:rsid w:val="005930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DF0E41"/>
    <w:pPr>
      <w:widowControl w:val="0"/>
      <w:autoSpaceDE w:val="0"/>
      <w:autoSpaceDN w:val="0"/>
      <w:spacing w:after="0" w:line="268" w:lineRule="exact"/>
      <w:ind w:left="11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97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931795">
          <w:marLeft w:val="0"/>
          <w:marRight w:val="-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6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52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729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801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501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0617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133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6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0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3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42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757553">
          <w:marLeft w:val="0"/>
          <w:marRight w:val="-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18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685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85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225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368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2509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179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10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9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2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0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46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73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0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15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9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6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ip.1obra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obraz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Натали</cp:lastModifiedBy>
  <cp:revision>2</cp:revision>
  <cp:lastPrinted>2022-08-18T08:44:00Z</cp:lastPrinted>
  <dcterms:created xsi:type="dcterms:W3CDTF">2022-08-25T10:06:00Z</dcterms:created>
  <dcterms:modified xsi:type="dcterms:W3CDTF">2022-08-25T10:06:00Z</dcterms:modified>
</cp:coreProperties>
</file>